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34" w:rsidRDefault="00BF5434" w:rsidP="00BF543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-683260</wp:posOffset>
            </wp:positionV>
            <wp:extent cx="1651635" cy="1270635"/>
            <wp:effectExtent l="0" t="0" r="0" b="0"/>
            <wp:wrapTight wrapText="bothSides">
              <wp:wrapPolygon edited="0">
                <wp:start x="9301" y="0"/>
                <wp:lineTo x="332" y="7340"/>
                <wp:lineTo x="332" y="16840"/>
                <wp:lineTo x="4318" y="20726"/>
                <wp:lineTo x="6976" y="21157"/>
                <wp:lineTo x="13287" y="21157"/>
                <wp:lineTo x="16277" y="20726"/>
                <wp:lineTo x="20927" y="16840"/>
                <wp:lineTo x="20927" y="7340"/>
                <wp:lineTo x="11626" y="0"/>
                <wp:lineTo x="930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calSociety_BW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5434" w:rsidRPr="0025595D" w:rsidRDefault="00BF5434" w:rsidP="00BF5434">
      <w:pPr>
        <w:jc w:val="center"/>
        <w:rPr>
          <w:sz w:val="22"/>
        </w:rPr>
      </w:pPr>
    </w:p>
    <w:p w:rsidR="00BF5434" w:rsidRDefault="00BF5434" w:rsidP="00BF5434">
      <w:pPr>
        <w:jc w:val="center"/>
      </w:pPr>
    </w:p>
    <w:p w:rsidR="00BF5434" w:rsidRDefault="003406FC" w:rsidP="00BF543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pt;margin-top:11.6pt;width:413pt;height:0;z-index:251659264" o:connectortype="straight">
            <v:stroke startarrow="diamond" startarrowlength="long" endarrow="diamond" endarrowlength="long"/>
          </v:shape>
        </w:pict>
      </w:r>
      <w:r w:rsidR="00970070">
        <w:rPr>
          <w:noProof/>
        </w:rPr>
        <w:t xml:space="preserve"> </w:t>
      </w:r>
    </w:p>
    <w:p w:rsidR="00BF5434" w:rsidRPr="00CE0D2A" w:rsidRDefault="00BF5434" w:rsidP="00BF5434">
      <w:pPr>
        <w:jc w:val="center"/>
      </w:pPr>
      <w:r>
        <w:t xml:space="preserve">PO Box 708 • Waterbury, VT 05676 • </w:t>
      </w:r>
      <w:hyperlink r:id="rId5" w:history="1">
        <w:r w:rsidR="000C2DE5" w:rsidRPr="00CE0D2A">
          <w:rPr>
            <w:rStyle w:val="Hyperlink"/>
            <w:color w:val="auto"/>
            <w:u w:val="none"/>
          </w:rPr>
          <w:t>www.waterburyhistoricalsociety.org</w:t>
        </w:r>
      </w:hyperlink>
      <w:bookmarkStart w:id="0" w:name="_GoBack"/>
      <w:bookmarkEnd w:id="0"/>
    </w:p>
    <w:p w:rsidR="00934A71" w:rsidRDefault="00934A71" w:rsidP="00934A71">
      <w:pPr>
        <w:pStyle w:val="nameandtitle"/>
        <w:rPr>
          <w:rFonts w:ascii="Times New Roman" w:hAnsi="Times New Roman"/>
          <w:i/>
          <w:sz w:val="22"/>
          <w:szCs w:val="22"/>
        </w:rPr>
      </w:pPr>
    </w:p>
    <w:p w:rsidR="00934A71" w:rsidRDefault="00934A71" w:rsidP="00934A71">
      <w:pPr>
        <w:pStyle w:val="nameandtitl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Waterbury Historical Society gratefully acknowledges receipt from:</w:t>
      </w:r>
    </w:p>
    <w:p w:rsidR="00934A71" w:rsidRDefault="00934A71" w:rsidP="00934A71">
      <w:pPr>
        <w:pStyle w:val="nameandtitle"/>
        <w:ind w:left="360" w:hanging="360"/>
        <w:jc w:val="center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Donor's Name</w:t>
      </w:r>
      <w:r>
        <w:rPr>
          <w:rFonts w:ascii="Times New Roman" w:hAnsi="Times New Roman"/>
          <w:szCs w:val="24"/>
        </w:rPr>
        <w:t xml:space="preserve">:    </w:t>
      </w:r>
    </w:p>
    <w:p w:rsidR="00934A71" w:rsidRDefault="00934A71" w:rsidP="00934A71">
      <w:pPr>
        <w:pStyle w:val="nameandtitle"/>
        <w:ind w:left="360" w:hanging="360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rPr>
          <w:b/>
        </w:rPr>
      </w:pPr>
      <w:r>
        <w:rPr>
          <w:b/>
        </w:rPr>
        <w:t xml:space="preserve">Address:   </w:t>
      </w:r>
    </w:p>
    <w:p w:rsidR="00934A71" w:rsidRDefault="00934A71" w:rsidP="00934A71">
      <w:pPr>
        <w:pStyle w:val="nameandtitle"/>
        <w:rPr>
          <w:rFonts w:ascii="Times New Roman" w:hAnsi="Times New Roman"/>
          <w:b/>
          <w:szCs w:val="24"/>
        </w:rPr>
      </w:pPr>
    </w:p>
    <w:p w:rsidR="00934A71" w:rsidRDefault="00934A71" w:rsidP="00934A71">
      <w:pPr>
        <w:pStyle w:val="nameandtitl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Telephone:   </w:t>
      </w:r>
    </w:p>
    <w:p w:rsidR="00934A71" w:rsidRDefault="00934A71" w:rsidP="00934A71">
      <w:pPr>
        <w:pStyle w:val="nameandtitle"/>
        <w:rPr>
          <w:rFonts w:ascii="Times New Roman" w:hAnsi="Times New Roman"/>
          <w:b/>
          <w:szCs w:val="24"/>
        </w:rPr>
      </w:pPr>
    </w:p>
    <w:p w:rsidR="00934A71" w:rsidRDefault="00934A71" w:rsidP="00934A71">
      <w:pPr>
        <w:pStyle w:val="nameandtitl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Email:</w:t>
      </w:r>
    </w:p>
    <w:p w:rsidR="00934A71" w:rsidRDefault="00934A71" w:rsidP="00934A71">
      <w:pPr>
        <w:pStyle w:val="nameandtitle"/>
        <w:rPr>
          <w:rFonts w:ascii="Times New Roman" w:hAnsi="Times New Roman"/>
          <w:b/>
          <w:szCs w:val="24"/>
        </w:rPr>
      </w:pPr>
    </w:p>
    <w:p w:rsidR="00934A71" w:rsidRDefault="00934A71" w:rsidP="00934A71">
      <w:pPr>
        <w:pStyle w:val="nameandtitl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The following item(s): </w:t>
      </w:r>
    </w:p>
    <w:p w:rsidR="00934A71" w:rsidRDefault="00934A71" w:rsidP="00934A71">
      <w:pPr>
        <w:pStyle w:val="nameand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proofErr w:type="gramStart"/>
      <w:r>
        <w:rPr>
          <w:rFonts w:ascii="Times New Roman" w:hAnsi="Times New Roman"/>
          <w:sz w:val="22"/>
        </w:rPr>
        <w:t>attach</w:t>
      </w:r>
      <w:proofErr w:type="gramEnd"/>
      <w:r>
        <w:rPr>
          <w:rFonts w:ascii="Times New Roman" w:hAnsi="Times New Roman"/>
          <w:sz w:val="22"/>
        </w:rPr>
        <w:t xml:space="preserve"> a second sheet or inventory list if necessary)</w:t>
      </w:r>
    </w:p>
    <w:p w:rsidR="00934A71" w:rsidRDefault="00934A71" w:rsidP="00934A71">
      <w:pPr>
        <w:pStyle w:val="nameandtitle"/>
        <w:ind w:left="360" w:hanging="360"/>
        <w:rPr>
          <w:rFonts w:ascii="Times New Roman" w:hAnsi="Times New Roman"/>
          <w:b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i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The donor(s) hereby gives this property and transfers the legal title to the Town of Waterbury, together with all copyright and associated rights that he/she has, as an unrestricted gift.</w:t>
      </w:r>
    </w:p>
    <w:p w:rsidR="00934A71" w:rsidRDefault="00934A71" w:rsidP="00934A71">
      <w:pPr>
        <w:pStyle w:val="nameandtitle"/>
        <w:ind w:left="360" w:hanging="360"/>
        <w:rPr>
          <w:rFonts w:ascii="Times New Roman" w:hAnsi="Times New Roman"/>
          <w:i/>
          <w:szCs w:val="24"/>
        </w:rPr>
      </w:pPr>
    </w:p>
    <w:p w:rsidR="00934A71" w:rsidRDefault="00934A71" w:rsidP="00934A71">
      <w:pPr>
        <w:pStyle w:val="nameandtitle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The item(s) described above will be deposited in the Town of Waterbury’s Collection managed by the Waterbury Historical Society and administered in accordance with the Town’s established policies and procedures.</w:t>
      </w:r>
    </w:p>
    <w:p w:rsidR="00934A71" w:rsidRDefault="00934A71" w:rsidP="00934A71">
      <w:pPr>
        <w:pStyle w:val="nameandtitle"/>
        <w:rPr>
          <w:rFonts w:ascii="Times New Roman" w:hAnsi="Times New Roman"/>
          <w:i/>
          <w:szCs w:val="24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I/we would like to be listed in future donor acknowledgements as: __________________</w:t>
      </w:r>
    </w:p>
    <w:p w:rsidR="00934A71" w:rsidRDefault="00934A71" w:rsidP="00934A71">
      <w:pPr>
        <w:pStyle w:val="nameandtitle"/>
        <w:rPr>
          <w:rFonts w:ascii="Times New Roman" w:hAnsi="Times New Roman"/>
          <w:szCs w:val="24"/>
        </w:rPr>
      </w:pPr>
    </w:p>
    <w:p w:rsidR="00934A71" w:rsidRDefault="00934A71" w:rsidP="00934A71">
      <w:pPr>
        <w:pStyle w:val="nameandtitl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_____ I/we wish to remain anonymous.</w:t>
      </w:r>
    </w:p>
    <w:p w:rsidR="00934A71" w:rsidRDefault="00934A71" w:rsidP="00934A71">
      <w:pPr>
        <w:pStyle w:val="nameandtitle"/>
        <w:rPr>
          <w:rFonts w:ascii="Times New Roman" w:hAnsi="Times New Roman"/>
          <w:szCs w:val="24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I/we value this donation at $____________________</w:t>
      </w:r>
    </w:p>
    <w:p w:rsidR="00934A71" w:rsidRDefault="00934A71" w:rsidP="00934A71">
      <w:pPr>
        <w:pStyle w:val="nameandtitle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rPr>
          <w:rFonts w:ascii="Times New Roman" w:hAnsi="Times New Roman"/>
          <w:sz w:val="22"/>
          <w:szCs w:val="22"/>
        </w:rPr>
      </w:pPr>
    </w:p>
    <w:p w:rsidR="00934A71" w:rsidRDefault="00934A71" w:rsidP="00934A71">
      <w:pPr>
        <w:pStyle w:val="nameandtitle"/>
        <w:ind w:hanging="360"/>
        <w:rPr>
          <w:rFonts w:ascii="Times New Roman" w:hAnsi="Times New Roman"/>
          <w:b/>
          <w:szCs w:val="24"/>
        </w:rPr>
      </w:pPr>
    </w:p>
    <w:p w:rsidR="00934A71" w:rsidRDefault="00934A71" w:rsidP="00934A71">
      <w:pPr>
        <w:pStyle w:val="nameandtitle"/>
        <w:ind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</w:t>
      </w:r>
      <w:r>
        <w:rPr>
          <w:rFonts w:ascii="Times New Roman" w:hAnsi="Times New Roman"/>
          <w:b/>
          <w:szCs w:val="24"/>
        </w:rPr>
        <w:tab/>
        <w:t>___________________________________</w:t>
      </w:r>
    </w:p>
    <w:p w:rsidR="00934A71" w:rsidRDefault="00934A71" w:rsidP="00934A71">
      <w:pPr>
        <w:pStyle w:val="nameandtitle"/>
        <w:ind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Owner/Authorized Agent</w:t>
      </w:r>
      <w:r>
        <w:rPr>
          <w:rFonts w:ascii="Times New Roman" w:hAnsi="Times New Roman"/>
          <w:b/>
          <w:szCs w:val="24"/>
        </w:rPr>
        <w:tab/>
        <w:t xml:space="preserve">        Date</w:t>
      </w:r>
      <w:r>
        <w:rPr>
          <w:rFonts w:ascii="Times New Roman" w:hAnsi="Times New Roman"/>
          <w:b/>
          <w:szCs w:val="24"/>
        </w:rPr>
        <w:tab/>
        <w:t>Waterbury Historical Society</w:t>
      </w:r>
      <w:r>
        <w:rPr>
          <w:rFonts w:ascii="Times New Roman" w:hAnsi="Times New Roman"/>
          <w:b/>
          <w:szCs w:val="24"/>
        </w:rPr>
        <w:tab/>
        <w:t xml:space="preserve">  Date</w:t>
      </w:r>
    </w:p>
    <w:sectPr w:rsidR="00934A71" w:rsidSect="000D09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F5434"/>
    <w:rsid w:val="000733F9"/>
    <w:rsid w:val="000C2DE5"/>
    <w:rsid w:val="000D0922"/>
    <w:rsid w:val="000F7A7F"/>
    <w:rsid w:val="0012771F"/>
    <w:rsid w:val="001F1FBC"/>
    <w:rsid w:val="00254200"/>
    <w:rsid w:val="002550DA"/>
    <w:rsid w:val="0025595D"/>
    <w:rsid w:val="003406FC"/>
    <w:rsid w:val="00395DC9"/>
    <w:rsid w:val="003B4C84"/>
    <w:rsid w:val="00400BE4"/>
    <w:rsid w:val="004A1BEB"/>
    <w:rsid w:val="004D361A"/>
    <w:rsid w:val="00626104"/>
    <w:rsid w:val="00674E3D"/>
    <w:rsid w:val="007C1B95"/>
    <w:rsid w:val="00934A71"/>
    <w:rsid w:val="00940A2E"/>
    <w:rsid w:val="00970070"/>
    <w:rsid w:val="00985F1F"/>
    <w:rsid w:val="00AE6945"/>
    <w:rsid w:val="00BF5434"/>
    <w:rsid w:val="00BF641B"/>
    <w:rsid w:val="00CB1A31"/>
    <w:rsid w:val="00CC034E"/>
    <w:rsid w:val="00CE0D2A"/>
    <w:rsid w:val="00D305E3"/>
    <w:rsid w:val="00D31469"/>
    <w:rsid w:val="00E214EB"/>
    <w:rsid w:val="00EF669A"/>
    <w:rsid w:val="00F0482C"/>
    <w:rsid w:val="00FD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7E"/>
    <w:rPr>
      <w:sz w:val="24"/>
      <w:szCs w:val="24"/>
      <w:lang w:eastAsia="en-US"/>
    </w:rPr>
  </w:style>
  <w:style w:type="paragraph" w:styleId="Heading3">
    <w:name w:val="heading 3"/>
    <w:aliases w:val="Subhead"/>
    <w:basedOn w:val="Normal"/>
    <w:next w:val="Normal"/>
    <w:qFormat/>
    <w:rsid w:val="00E22395"/>
    <w:pPr>
      <w:keepNext/>
      <w:spacing w:before="240" w:after="60"/>
      <w:outlineLvl w:val="2"/>
    </w:pPr>
    <w:rPr>
      <w:rFonts w:ascii="Arial" w:hAnsi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345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2DE5"/>
    <w:rPr>
      <w:color w:val="0000FF" w:themeColor="hyperlink"/>
      <w:u w:val="single"/>
    </w:rPr>
  </w:style>
  <w:style w:type="character" w:customStyle="1" w:styleId="color30">
    <w:name w:val="color_30"/>
    <w:basedOn w:val="DefaultParagraphFont"/>
    <w:rsid w:val="0025595D"/>
  </w:style>
  <w:style w:type="character" w:customStyle="1" w:styleId="css1compat">
    <w:name w:val="css1compat"/>
    <w:basedOn w:val="DefaultParagraphFont"/>
    <w:rsid w:val="0025595D"/>
  </w:style>
  <w:style w:type="character" w:styleId="Strong">
    <w:name w:val="Strong"/>
    <w:basedOn w:val="DefaultParagraphFont"/>
    <w:uiPriority w:val="22"/>
    <w:qFormat/>
    <w:rsid w:val="0025595D"/>
    <w:rPr>
      <w:b/>
      <w:bCs/>
    </w:rPr>
  </w:style>
  <w:style w:type="paragraph" w:customStyle="1" w:styleId="nameandtitle">
    <w:name w:val="name and title"/>
    <w:aliases w:val="nt"/>
    <w:basedOn w:val="Normal"/>
    <w:rsid w:val="00934A71"/>
    <w:rPr>
      <w:rFonts w:ascii="Times" w:eastAsia="Times New Roman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Subhead"/>
    <w:basedOn w:val="Normal"/>
    <w:next w:val="Normal"/>
    <w:qFormat/>
    <w:rsid w:val="00E22395"/>
    <w:pPr>
      <w:keepNext/>
      <w:spacing w:before="240" w:after="60"/>
      <w:outlineLvl w:val="2"/>
    </w:pPr>
    <w:rPr>
      <w:rFonts w:ascii="Arial" w:hAnsi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345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buryhistoricalsociety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Parette Design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Parette</dc:creator>
  <cp:lastModifiedBy>Paul</cp:lastModifiedBy>
  <cp:revision>3</cp:revision>
  <cp:lastPrinted>2017-10-23T10:17:00Z</cp:lastPrinted>
  <dcterms:created xsi:type="dcterms:W3CDTF">2017-10-23T10:18:00Z</dcterms:created>
  <dcterms:modified xsi:type="dcterms:W3CDTF">2017-10-23T10:23:00Z</dcterms:modified>
</cp:coreProperties>
</file>